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Игры и игровые упражнения с детьми 2-3 лет в домашних условиях</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Дети в 2-3 года быстро устают, они отвлекаются, долго не могут сосредотачиваться на одном предмете, поэтому занятия должны быть короткими со сменой деятельности.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Существует множество интересных занятий, которые вы можете проводить дома с пользой для ребёнка. Итак, начнем!</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Развиваем воображение</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b/>
          <w:bCs/>
          <w:sz w:val="28"/>
          <w:szCs w:val="28"/>
        </w:rPr>
        <w:t>Что можно сделать с ватными шариками?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Слепить из нескольких маленьких шариков один большой шар.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Пересчитывать их.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Удерживать их на разных частях тела — голове, на плече или на носу.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Ходить, зажав шарики между пальцами ног.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Положив их на стол, стараться их сдуть. </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Изучаем цвета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 «Дай мне, пожалуйста, красный мячик».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Если ребенок протягивает вам красную машинку, скажите: «Спасибо большое за красную машинку, давай поищем красный мячик. А вот и он».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Когда ребенок научиться распознавать один цвет, то положите в емкость предметы двух цветов. И продолжайте играть.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t>Эта игра позволяет малышу научиться распознавать цвета.</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Учим распознавать звуки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xml:space="preserve">Помогите малышу научиться распознавать звуки, которые его окружают. </w:t>
      </w:r>
      <w:proofErr w:type="gramStart"/>
      <w:r w:rsidRPr="002174EC">
        <w:rPr>
          <w:rFonts w:ascii="Times New Roman" w:hAnsi="Times New Roman" w:cs="Times New Roman"/>
          <w:sz w:val="28"/>
          <w:szCs w:val="28"/>
        </w:rPr>
        <w:t>Прислушайтесь</w:t>
      </w:r>
      <w:proofErr w:type="gramEnd"/>
      <w:r w:rsidRPr="002174EC">
        <w:rPr>
          <w:rFonts w:ascii="Times New Roman" w:hAnsi="Times New Roman" w:cs="Times New Roman"/>
          <w:sz w:val="28"/>
          <w:szCs w:val="28"/>
        </w:rPr>
        <w:t xml:space="preserve">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w:t>
      </w:r>
      <w:proofErr w:type="gramStart"/>
      <w:r w:rsidRPr="002174EC">
        <w:rPr>
          <w:rFonts w:ascii="Times New Roman" w:hAnsi="Times New Roman" w:cs="Times New Roman"/>
          <w:sz w:val="28"/>
          <w:szCs w:val="28"/>
        </w:rPr>
        <w:t>стучите</w:t>
      </w:r>
      <w:proofErr w:type="gramEnd"/>
      <w:r w:rsidRPr="002174EC">
        <w:rPr>
          <w:rFonts w:ascii="Times New Roman" w:hAnsi="Times New Roman" w:cs="Times New Roman"/>
          <w:sz w:val="28"/>
          <w:szCs w:val="28"/>
        </w:rPr>
        <w:t xml:space="preserve"> друг об друга деревянными ложками, наливайте в стакан воду. Поиграйте с ребенком в игру: «Какой звук сейчас слышишь?».</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lastRenderedPageBreak/>
        <w:t>В эту игру можно играть и перед сном. Во время сна могут мешать различные звуки. Помогите малышу свыкнуться с ними. Птицы, сирены, шум самолета, машин и т. д. Возможно, эта игра облегчит вам процесс укладывания спать.</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Помоги мне, пожалуйста</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Существует множество домашних дел, в которых малыш может принять непосредственное участие.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Помочь вам на кухне, собрать ложки, одновременно развивая ловкость и сноровку пальцев.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xml:space="preserve">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w:t>
      </w:r>
      <w:proofErr w:type="gramStart"/>
      <w:r w:rsidRPr="002174EC">
        <w:rPr>
          <w:rFonts w:ascii="Times New Roman" w:hAnsi="Times New Roman" w:cs="Times New Roman"/>
          <w:sz w:val="28"/>
          <w:szCs w:val="28"/>
        </w:rPr>
        <w:t>чем бы не</w:t>
      </w:r>
      <w:proofErr w:type="gramEnd"/>
      <w:r w:rsidRPr="002174EC">
        <w:rPr>
          <w:rFonts w:ascii="Times New Roman" w:hAnsi="Times New Roman" w:cs="Times New Roman"/>
          <w:sz w:val="28"/>
          <w:szCs w:val="28"/>
        </w:rPr>
        <w:t xml:space="preserve"> помогал ребенок, обязательно попросите его «Помоги мне, пожалуйста».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t>Пока вы занимаетесь приготовлением обеда, дайте ребенку различные баночки и крышки. Пусть подбирает подходящие и закручивает их на баночки.</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Массаж. Веселое развлечение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Рельсы, рельсы</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(проводите пальцем по спине, как будто рисуете рельсы)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Шпалы, шпалы</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(проведите пальцем, как будто рисуете горизонтальные шпалы)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Ехал поезд запоздалый</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(кулачком провести по спине малыша, или покачать ребенка, если он сидит на коленях)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Тут из заднего окошка вдруг посыпался горошек.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(легко постучите пальцами по спине)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Пришли утки — поклевали, поклевали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(постучите тремя пальчиками по спинке)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Пришли гуси — пощипали, пощипали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lastRenderedPageBreak/>
        <w:t>(пощиплите спинку малыша)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Пришел слон — потоптался, потоптался</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(постучите аккуратно кулачками по спинке)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Пришел дворник все подмел, все подмел.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(погладьте спинку ребенка). </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Учимся различать формы</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Походите по квартире и ищите только одну форму. Также можно открыть журнал и поискать там, например круги.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В эту игру можно играть где угодно. Малыши от такой игры приходят в неописуемый восторг.</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Развитие координации. Пальчиковая гимнастика</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Указательным пальцем одной руки по очереди дотрагивайтесь до пальцев другой. Начинайте с мизинца.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xml:space="preserve">Этот маленький котенок потерял свой </w:t>
      </w:r>
      <w:proofErr w:type="spellStart"/>
      <w:r w:rsidRPr="002174EC">
        <w:rPr>
          <w:rFonts w:ascii="Times New Roman" w:hAnsi="Times New Roman" w:cs="Times New Roman"/>
          <w:sz w:val="28"/>
          <w:szCs w:val="28"/>
        </w:rPr>
        <w:t>свитерок</w:t>
      </w:r>
      <w:proofErr w:type="spellEnd"/>
      <w:r w:rsidRPr="002174EC">
        <w:rPr>
          <w:rFonts w:ascii="Times New Roman" w:hAnsi="Times New Roman" w:cs="Times New Roman"/>
          <w:sz w:val="28"/>
          <w:szCs w:val="28"/>
        </w:rPr>
        <w:t>.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Этой маленький котенок теплый потерял носок.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маленький котенок мерзнет в стужу и в мороз.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маленький котенок отморозил себе нос.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маленький котенок заболел: «</w:t>
      </w:r>
      <w:proofErr w:type="spellStart"/>
      <w:r w:rsidRPr="002174EC">
        <w:rPr>
          <w:rFonts w:ascii="Times New Roman" w:hAnsi="Times New Roman" w:cs="Times New Roman"/>
          <w:sz w:val="28"/>
          <w:szCs w:val="28"/>
        </w:rPr>
        <w:t>апхчи</w:t>
      </w:r>
      <w:proofErr w:type="spellEnd"/>
      <w:r w:rsidRPr="002174EC">
        <w:rPr>
          <w:rFonts w:ascii="Times New Roman" w:hAnsi="Times New Roman" w:cs="Times New Roman"/>
          <w:sz w:val="28"/>
          <w:szCs w:val="28"/>
        </w:rPr>
        <w:t>», «апчхи».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«Лучше посижу я дома и свяжу себе носки».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(Спрячьте большой палец в кулачок).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lastRenderedPageBreak/>
        <w:t>Поощряйте малыша повторять за вами те же действия. </w:t>
      </w:r>
    </w:p>
    <w:p w:rsidR="002174EC" w:rsidRPr="002174EC" w:rsidRDefault="002174EC" w:rsidP="002174EC">
      <w:pPr>
        <w:rPr>
          <w:rFonts w:ascii="Times New Roman" w:hAnsi="Times New Roman" w:cs="Times New Roman"/>
          <w:b/>
          <w:bCs/>
          <w:sz w:val="28"/>
          <w:szCs w:val="28"/>
        </w:rPr>
      </w:pPr>
      <w:r w:rsidRPr="002174EC">
        <w:rPr>
          <w:rFonts w:ascii="Times New Roman" w:hAnsi="Times New Roman" w:cs="Times New Roman"/>
          <w:b/>
          <w:bCs/>
          <w:sz w:val="28"/>
          <w:szCs w:val="28"/>
        </w:rPr>
        <w:t xml:space="preserve">Вспомним русские народные </w:t>
      </w:r>
      <w:proofErr w:type="spellStart"/>
      <w:r w:rsidRPr="002174EC">
        <w:rPr>
          <w:rFonts w:ascii="Times New Roman" w:hAnsi="Times New Roman" w:cs="Times New Roman"/>
          <w:b/>
          <w:bCs/>
          <w:sz w:val="28"/>
          <w:szCs w:val="28"/>
        </w:rPr>
        <w:t>потешки</w:t>
      </w:r>
      <w:proofErr w:type="spellEnd"/>
      <w:r w:rsidRPr="002174EC">
        <w:rPr>
          <w:rFonts w:ascii="Times New Roman" w:hAnsi="Times New Roman" w:cs="Times New Roman"/>
          <w:b/>
          <w:bCs/>
          <w:sz w:val="28"/>
          <w:szCs w:val="28"/>
        </w:rPr>
        <w:t>, прибаутки</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Раз, два, три, четыре, пять!</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Вышли пальчики гулять!</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пальчик — гриб нашел,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пальчик чистил стол,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резал,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Этот ел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Ну, а этот — лишь глядел!</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w:t>
      </w:r>
      <w:bookmarkStart w:id="0" w:name="_GoBack"/>
      <w:bookmarkEnd w:id="0"/>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xml:space="preserve">Сорока </w:t>
      </w:r>
      <w:proofErr w:type="gramStart"/>
      <w:r w:rsidRPr="002174EC">
        <w:rPr>
          <w:rFonts w:ascii="Times New Roman" w:hAnsi="Times New Roman" w:cs="Times New Roman"/>
          <w:sz w:val="28"/>
          <w:szCs w:val="28"/>
        </w:rPr>
        <w:t>—в</w:t>
      </w:r>
      <w:proofErr w:type="gramEnd"/>
      <w:r w:rsidRPr="002174EC">
        <w:rPr>
          <w:rFonts w:ascii="Times New Roman" w:hAnsi="Times New Roman" w:cs="Times New Roman"/>
          <w:sz w:val="28"/>
          <w:szCs w:val="28"/>
        </w:rPr>
        <w:t>орона кашу варила...</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 xml:space="preserve">Ладушки, </w:t>
      </w:r>
      <w:proofErr w:type="gramStart"/>
      <w:r w:rsidRPr="002174EC">
        <w:rPr>
          <w:rFonts w:ascii="Times New Roman" w:hAnsi="Times New Roman" w:cs="Times New Roman"/>
          <w:sz w:val="28"/>
          <w:szCs w:val="28"/>
        </w:rPr>
        <w:t>ладушки</w:t>
      </w:r>
      <w:proofErr w:type="gramEnd"/>
      <w:r w:rsidRPr="002174EC">
        <w:rPr>
          <w:rFonts w:ascii="Times New Roman" w:hAnsi="Times New Roman" w:cs="Times New Roman"/>
          <w:sz w:val="28"/>
          <w:szCs w:val="28"/>
        </w:rPr>
        <w:t xml:space="preserve"> где были? У бабушки...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b/>
          <w:bCs/>
          <w:sz w:val="28"/>
          <w:szCs w:val="28"/>
        </w:rPr>
        <w:t>Еще одно увлекательно занятие, развивающее координацию движений</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i/>
          <w:iCs/>
          <w:sz w:val="28"/>
          <w:szCs w:val="28"/>
        </w:rPr>
        <w:t>Возьмите веревку и положите ее на пол. Возьмите ребенка за руку и шагайте с ним вдоль нее, распевая при этом этот стишок:</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Идем с тобой по ниточке, по ниточке</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Идем с тобой по ниточке</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Давай еще разок.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Мы прыгаем по ниточке...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Ползем по ниточке... </w:t>
      </w:r>
    </w:p>
    <w:p w:rsidR="002174EC" w:rsidRPr="002174EC" w:rsidRDefault="002174EC" w:rsidP="002174EC">
      <w:pPr>
        <w:rPr>
          <w:rFonts w:ascii="Times New Roman" w:hAnsi="Times New Roman" w:cs="Times New Roman"/>
          <w:sz w:val="28"/>
          <w:szCs w:val="28"/>
        </w:rPr>
      </w:pPr>
      <w:r w:rsidRPr="002174EC">
        <w:rPr>
          <w:rFonts w:ascii="Times New Roman" w:hAnsi="Times New Roman" w:cs="Times New Roman"/>
          <w:sz w:val="28"/>
          <w:szCs w:val="28"/>
        </w:rPr>
        <w:t>На цыпочках по ниточке. </w:t>
      </w:r>
    </w:p>
    <w:p w:rsidR="005E1E2D" w:rsidRPr="002174EC" w:rsidRDefault="005E1E2D">
      <w:pPr>
        <w:rPr>
          <w:rFonts w:ascii="Times New Roman" w:hAnsi="Times New Roman" w:cs="Times New Roman"/>
          <w:sz w:val="28"/>
          <w:szCs w:val="28"/>
        </w:rPr>
      </w:pPr>
    </w:p>
    <w:sectPr w:rsidR="005E1E2D" w:rsidRPr="00217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2C"/>
    <w:rsid w:val="002174EC"/>
    <w:rsid w:val="005E1E2D"/>
    <w:rsid w:val="00936F53"/>
    <w:rsid w:val="00C8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п"/>
    <w:basedOn w:val="a"/>
    <w:link w:val="a4"/>
    <w:qFormat/>
    <w:rsid w:val="00936F53"/>
    <w:pPr>
      <w:spacing w:after="0" w:line="240" w:lineRule="auto"/>
      <w:jc w:val="center"/>
    </w:pPr>
    <w:rPr>
      <w:rFonts w:ascii="Times New Roman" w:eastAsia="Calibri" w:hAnsi="Times New Roman" w:cs="Times New Roman"/>
      <w:b/>
      <w:i/>
      <w:sz w:val="28"/>
      <w:szCs w:val="28"/>
      <w:lang w:eastAsia="en-US"/>
    </w:rPr>
  </w:style>
  <w:style w:type="character" w:customStyle="1" w:styleId="a4">
    <w:name w:val="Тип Знак"/>
    <w:link w:val="a3"/>
    <w:rsid w:val="00936F53"/>
    <w:rPr>
      <w:rFonts w:ascii="Times New Roman" w:eastAsia="Calibri" w:hAnsi="Times New Roman" w:cs="Times New Roman"/>
      <w:b/>
      <w:i/>
      <w:sz w:val="28"/>
      <w:szCs w:val="28"/>
    </w:rPr>
  </w:style>
  <w:style w:type="paragraph" w:customStyle="1" w:styleId="a5">
    <w:name w:val="Область"/>
    <w:basedOn w:val="a"/>
    <w:link w:val="a6"/>
    <w:qFormat/>
    <w:rsid w:val="00936F53"/>
    <w:pPr>
      <w:spacing w:after="0" w:line="240" w:lineRule="auto"/>
      <w:jc w:val="center"/>
    </w:pPr>
    <w:rPr>
      <w:rFonts w:ascii="Calibri" w:eastAsia="Calibri" w:hAnsi="Calibri" w:cs="Times New Roman"/>
      <w:b/>
      <w:sz w:val="28"/>
      <w:szCs w:val="28"/>
      <w:lang w:eastAsia="en-US"/>
    </w:rPr>
  </w:style>
  <w:style w:type="character" w:customStyle="1" w:styleId="a6">
    <w:name w:val="Область Знак"/>
    <w:link w:val="a5"/>
    <w:rsid w:val="00936F53"/>
    <w:rPr>
      <w:rFonts w:ascii="Calibri" w:eastAsia="Calibri" w:hAnsi="Calibri" w:cs="Times New Roman"/>
      <w:b/>
      <w:sz w:val="28"/>
      <w:szCs w:val="28"/>
    </w:rPr>
  </w:style>
  <w:style w:type="paragraph" w:customStyle="1" w:styleId="a7">
    <w:name w:val="Подтип"/>
    <w:basedOn w:val="a"/>
    <w:link w:val="a8"/>
    <w:qFormat/>
    <w:rsid w:val="00936F53"/>
    <w:pPr>
      <w:keepNext/>
      <w:spacing w:after="0" w:line="240" w:lineRule="auto"/>
      <w:jc w:val="center"/>
      <w:outlineLvl w:val="2"/>
    </w:pPr>
    <w:rPr>
      <w:rFonts w:ascii="Arial" w:eastAsia="Times New Roman" w:hAnsi="Arial" w:cs="Times New Roman"/>
      <w:b/>
      <w:bCs/>
      <w:smallCaps/>
      <w:sz w:val="24"/>
      <w:szCs w:val="24"/>
      <w:lang w:eastAsia="en-US"/>
    </w:rPr>
  </w:style>
  <w:style w:type="character" w:customStyle="1" w:styleId="a8">
    <w:name w:val="Подтип Знак"/>
    <w:link w:val="a7"/>
    <w:rsid w:val="00936F53"/>
    <w:rPr>
      <w:rFonts w:ascii="Arial" w:eastAsia="Times New Roman" w:hAnsi="Arial" w:cs="Times New Roman"/>
      <w:b/>
      <w:bCs/>
      <w:smallCaps/>
      <w:sz w:val="24"/>
      <w:szCs w:val="24"/>
    </w:rPr>
  </w:style>
  <w:style w:type="character" w:styleId="a9">
    <w:name w:val="Emphasis"/>
    <w:basedOn w:val="a0"/>
    <w:uiPriority w:val="20"/>
    <w:qFormat/>
    <w:rsid w:val="00936F53"/>
    <w:rPr>
      <w:i/>
      <w:iCs/>
    </w:rPr>
  </w:style>
  <w:style w:type="paragraph" w:styleId="aa">
    <w:name w:val="List Paragraph"/>
    <w:basedOn w:val="a"/>
    <w:link w:val="ab"/>
    <w:qFormat/>
    <w:rsid w:val="00936F53"/>
    <w:pPr>
      <w:ind w:left="720"/>
      <w:contextualSpacing/>
    </w:pPr>
    <w:rPr>
      <w:rFonts w:eastAsiaTheme="minorHAnsi"/>
      <w:lang w:eastAsia="en-US"/>
    </w:rPr>
  </w:style>
  <w:style w:type="character" w:customStyle="1" w:styleId="ab">
    <w:name w:val="Абзац списка Знак"/>
    <w:link w:val="aa"/>
    <w:rsid w:val="0093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п"/>
    <w:basedOn w:val="a"/>
    <w:link w:val="a4"/>
    <w:qFormat/>
    <w:rsid w:val="00936F53"/>
    <w:pPr>
      <w:spacing w:after="0" w:line="240" w:lineRule="auto"/>
      <w:jc w:val="center"/>
    </w:pPr>
    <w:rPr>
      <w:rFonts w:ascii="Times New Roman" w:eastAsia="Calibri" w:hAnsi="Times New Roman" w:cs="Times New Roman"/>
      <w:b/>
      <w:i/>
      <w:sz w:val="28"/>
      <w:szCs w:val="28"/>
      <w:lang w:eastAsia="en-US"/>
    </w:rPr>
  </w:style>
  <w:style w:type="character" w:customStyle="1" w:styleId="a4">
    <w:name w:val="Тип Знак"/>
    <w:link w:val="a3"/>
    <w:rsid w:val="00936F53"/>
    <w:rPr>
      <w:rFonts w:ascii="Times New Roman" w:eastAsia="Calibri" w:hAnsi="Times New Roman" w:cs="Times New Roman"/>
      <w:b/>
      <w:i/>
      <w:sz w:val="28"/>
      <w:szCs w:val="28"/>
    </w:rPr>
  </w:style>
  <w:style w:type="paragraph" w:customStyle="1" w:styleId="a5">
    <w:name w:val="Область"/>
    <w:basedOn w:val="a"/>
    <w:link w:val="a6"/>
    <w:qFormat/>
    <w:rsid w:val="00936F53"/>
    <w:pPr>
      <w:spacing w:after="0" w:line="240" w:lineRule="auto"/>
      <w:jc w:val="center"/>
    </w:pPr>
    <w:rPr>
      <w:rFonts w:ascii="Calibri" w:eastAsia="Calibri" w:hAnsi="Calibri" w:cs="Times New Roman"/>
      <w:b/>
      <w:sz w:val="28"/>
      <w:szCs w:val="28"/>
      <w:lang w:eastAsia="en-US"/>
    </w:rPr>
  </w:style>
  <w:style w:type="character" w:customStyle="1" w:styleId="a6">
    <w:name w:val="Область Знак"/>
    <w:link w:val="a5"/>
    <w:rsid w:val="00936F53"/>
    <w:rPr>
      <w:rFonts w:ascii="Calibri" w:eastAsia="Calibri" w:hAnsi="Calibri" w:cs="Times New Roman"/>
      <w:b/>
      <w:sz w:val="28"/>
      <w:szCs w:val="28"/>
    </w:rPr>
  </w:style>
  <w:style w:type="paragraph" w:customStyle="1" w:styleId="a7">
    <w:name w:val="Подтип"/>
    <w:basedOn w:val="a"/>
    <w:link w:val="a8"/>
    <w:qFormat/>
    <w:rsid w:val="00936F53"/>
    <w:pPr>
      <w:keepNext/>
      <w:spacing w:after="0" w:line="240" w:lineRule="auto"/>
      <w:jc w:val="center"/>
      <w:outlineLvl w:val="2"/>
    </w:pPr>
    <w:rPr>
      <w:rFonts w:ascii="Arial" w:eastAsia="Times New Roman" w:hAnsi="Arial" w:cs="Times New Roman"/>
      <w:b/>
      <w:bCs/>
      <w:smallCaps/>
      <w:sz w:val="24"/>
      <w:szCs w:val="24"/>
      <w:lang w:eastAsia="en-US"/>
    </w:rPr>
  </w:style>
  <w:style w:type="character" w:customStyle="1" w:styleId="a8">
    <w:name w:val="Подтип Знак"/>
    <w:link w:val="a7"/>
    <w:rsid w:val="00936F53"/>
    <w:rPr>
      <w:rFonts w:ascii="Arial" w:eastAsia="Times New Roman" w:hAnsi="Arial" w:cs="Times New Roman"/>
      <w:b/>
      <w:bCs/>
      <w:smallCaps/>
      <w:sz w:val="24"/>
      <w:szCs w:val="24"/>
    </w:rPr>
  </w:style>
  <w:style w:type="character" w:styleId="a9">
    <w:name w:val="Emphasis"/>
    <w:basedOn w:val="a0"/>
    <w:uiPriority w:val="20"/>
    <w:qFormat/>
    <w:rsid w:val="00936F53"/>
    <w:rPr>
      <w:i/>
      <w:iCs/>
    </w:rPr>
  </w:style>
  <w:style w:type="paragraph" w:styleId="aa">
    <w:name w:val="List Paragraph"/>
    <w:basedOn w:val="a"/>
    <w:link w:val="ab"/>
    <w:qFormat/>
    <w:rsid w:val="00936F53"/>
    <w:pPr>
      <w:ind w:left="720"/>
      <w:contextualSpacing/>
    </w:pPr>
    <w:rPr>
      <w:rFonts w:eastAsiaTheme="minorHAnsi"/>
      <w:lang w:eastAsia="en-US"/>
    </w:rPr>
  </w:style>
  <w:style w:type="character" w:customStyle="1" w:styleId="ab">
    <w:name w:val="Абзац списка Знак"/>
    <w:link w:val="aa"/>
    <w:rsid w:val="0093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2020-04-13T19:14:00Z</dcterms:created>
  <dcterms:modified xsi:type="dcterms:W3CDTF">2020-04-13T19:15:00Z</dcterms:modified>
</cp:coreProperties>
</file>